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76" w:rsidRPr="005A4510" w:rsidRDefault="00801176" w:rsidP="00801176">
      <w:pPr>
        <w:pStyle w:val="a7"/>
        <w:jc w:val="center"/>
        <w:rPr>
          <w:b/>
          <w:sz w:val="28"/>
          <w:szCs w:val="28"/>
        </w:rPr>
      </w:pPr>
      <w:r w:rsidRPr="005A4510">
        <w:rPr>
          <w:b/>
          <w:sz w:val="28"/>
          <w:szCs w:val="28"/>
        </w:rPr>
        <w:t>РОССИЙСКАЯ  ФЕДЕРАЦИЯ</w:t>
      </w:r>
      <w:r w:rsidRPr="005A4510">
        <w:rPr>
          <w:b/>
          <w:sz w:val="28"/>
          <w:szCs w:val="28"/>
        </w:rPr>
        <w:br/>
        <w:t>РОСТОВСКАЯ ОБЛАСТЬ   КАШАРСКИЙ  РАЙОН</w:t>
      </w:r>
      <w:r w:rsidRPr="005A4510">
        <w:rPr>
          <w:b/>
          <w:sz w:val="28"/>
          <w:szCs w:val="28"/>
        </w:rPr>
        <w:br/>
        <w:t>МУНИЦИПА</w:t>
      </w:r>
      <w:r>
        <w:rPr>
          <w:b/>
          <w:sz w:val="28"/>
          <w:szCs w:val="28"/>
        </w:rPr>
        <w:t>ЛЬНОЕ ОБРАЗОВАНИЕ</w:t>
      </w:r>
      <w:r>
        <w:rPr>
          <w:b/>
          <w:sz w:val="28"/>
          <w:szCs w:val="28"/>
        </w:rPr>
        <w:br/>
        <w:t xml:space="preserve"> «ВЕРХНЕСВЕЧНИКОВСКОЕ</w:t>
      </w:r>
      <w:r w:rsidRPr="005A4510">
        <w:rPr>
          <w:b/>
          <w:sz w:val="28"/>
          <w:szCs w:val="28"/>
        </w:rPr>
        <w:t xml:space="preserve"> СЕЛЬСКОЕ ПОСЕЛЕНИЕ»</w:t>
      </w:r>
    </w:p>
    <w:p w:rsidR="00801176" w:rsidRPr="005A4510" w:rsidRDefault="00801176" w:rsidP="00801176">
      <w:pPr>
        <w:pStyle w:val="a7"/>
        <w:jc w:val="center"/>
        <w:rPr>
          <w:b/>
          <w:sz w:val="28"/>
          <w:szCs w:val="28"/>
        </w:rPr>
      </w:pPr>
    </w:p>
    <w:p w:rsidR="00801176" w:rsidRPr="005A4510" w:rsidRDefault="00801176" w:rsidP="0080117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ВЕРХНЕСВЕЧНИКОВСКОГО </w:t>
      </w:r>
      <w:r w:rsidRPr="005A4510">
        <w:rPr>
          <w:b/>
          <w:sz w:val="28"/>
          <w:szCs w:val="28"/>
        </w:rPr>
        <w:t xml:space="preserve"> СЕЛЬСКОГО ПОСЕЛЕНИЯ</w:t>
      </w:r>
    </w:p>
    <w:p w:rsidR="00801176" w:rsidRPr="005A4510" w:rsidRDefault="00801176" w:rsidP="00801176">
      <w:pPr>
        <w:jc w:val="center"/>
        <w:rPr>
          <w:b/>
          <w:sz w:val="16"/>
        </w:rPr>
      </w:pPr>
    </w:p>
    <w:p w:rsidR="00801176" w:rsidRPr="005A4510" w:rsidRDefault="00801176" w:rsidP="00801176">
      <w:pPr>
        <w:jc w:val="center"/>
        <w:rPr>
          <w:b/>
          <w:spacing w:val="24"/>
          <w:sz w:val="28"/>
        </w:rPr>
      </w:pPr>
      <w:r w:rsidRPr="005A4510">
        <w:rPr>
          <w:b/>
          <w:spacing w:val="24"/>
          <w:sz w:val="28"/>
        </w:rPr>
        <w:t>ПОСТАНОВЛЕНИЕ</w:t>
      </w:r>
    </w:p>
    <w:p w:rsidR="00801176" w:rsidRPr="00B07AF5" w:rsidRDefault="00801176" w:rsidP="00801176">
      <w:pPr>
        <w:jc w:val="center"/>
        <w:rPr>
          <w:sz w:val="28"/>
          <w:szCs w:val="28"/>
        </w:rPr>
      </w:pPr>
    </w:p>
    <w:p w:rsidR="00801176" w:rsidRPr="00A54E5C" w:rsidRDefault="00801176" w:rsidP="00801176">
      <w:pPr>
        <w:rPr>
          <w:sz w:val="28"/>
          <w:szCs w:val="28"/>
        </w:rPr>
      </w:pPr>
      <w:r w:rsidRPr="00A54E5C">
        <w:rPr>
          <w:sz w:val="28"/>
          <w:szCs w:val="28"/>
        </w:rPr>
        <w:t xml:space="preserve">03.02.2021                                               № 7                           с. </w:t>
      </w:r>
      <w:proofErr w:type="spellStart"/>
      <w:r w:rsidRPr="00A54E5C">
        <w:rPr>
          <w:sz w:val="28"/>
          <w:szCs w:val="28"/>
        </w:rPr>
        <w:t>Верхнесвечниково</w:t>
      </w:r>
      <w:proofErr w:type="spellEnd"/>
    </w:p>
    <w:p w:rsidR="00801176" w:rsidRPr="00A54E5C" w:rsidRDefault="00801176" w:rsidP="00801176">
      <w:pPr>
        <w:pStyle w:val="a5"/>
        <w:shd w:val="clear" w:color="auto" w:fill="FFFFFF"/>
        <w:jc w:val="center"/>
        <w:rPr>
          <w:color w:val="3B2D36"/>
          <w:sz w:val="28"/>
          <w:szCs w:val="28"/>
        </w:rPr>
      </w:pPr>
      <w:r w:rsidRPr="00A54E5C">
        <w:rPr>
          <w:rStyle w:val="a3"/>
          <w:color w:val="3B2D36"/>
          <w:sz w:val="28"/>
          <w:szCs w:val="28"/>
        </w:rPr>
        <w:t>О создании учебно-консультационного пункта для обучения неработающего населения в области гражданской обороны и защиты от чрезвычайных ситуаций природного и техногенного характера</w:t>
      </w:r>
    </w:p>
    <w:p w:rsidR="00801176" w:rsidRPr="00A54E5C" w:rsidRDefault="00801176" w:rsidP="0080117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4E5C"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г. № 547 «О порядке подготовки населения в области защиты от чрезвычайных ситуаций», для обучения по гражданской обороне и защите от чрезвычайных ситуаций жителей </w:t>
      </w:r>
      <w:proofErr w:type="spellStart"/>
      <w:r w:rsidRPr="00A54E5C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A54E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A54E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E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54E5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54E5C">
        <w:rPr>
          <w:rFonts w:ascii="Times New Roman" w:hAnsi="Times New Roman" w:cs="Times New Roman"/>
          <w:sz w:val="28"/>
          <w:szCs w:val="28"/>
        </w:rPr>
        <w:t xml:space="preserve"> в сфере производства и обслуживания (далее – неработающее население):</w:t>
      </w:r>
    </w:p>
    <w:p w:rsidR="00801176" w:rsidRPr="00A54E5C" w:rsidRDefault="00801176" w:rsidP="00801176">
      <w:pPr>
        <w:rPr>
          <w:rFonts w:ascii="Times New Roman" w:hAnsi="Times New Roman" w:cs="Times New Roman"/>
          <w:sz w:val="28"/>
          <w:szCs w:val="28"/>
        </w:rPr>
      </w:pPr>
      <w:r w:rsidRPr="00A54E5C">
        <w:rPr>
          <w:rFonts w:ascii="Times New Roman" w:hAnsi="Times New Roman" w:cs="Times New Roman"/>
          <w:sz w:val="28"/>
          <w:szCs w:val="28"/>
        </w:rPr>
        <w:t xml:space="preserve">1. Создать на территории </w:t>
      </w:r>
      <w:proofErr w:type="spellStart"/>
      <w:r w:rsidRPr="00A54E5C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A54E5C">
        <w:rPr>
          <w:rFonts w:ascii="Times New Roman" w:hAnsi="Times New Roman" w:cs="Times New Roman"/>
          <w:sz w:val="28"/>
          <w:szCs w:val="28"/>
        </w:rPr>
        <w:t xml:space="preserve"> сельского поселения учебно-консультационный пункт по гражданской обороне, чрезвычайным ситуациям и пожарной безопасности по обучению неработающего населения сельского поселения (УКП по ГО, ЧС и ПБ).</w:t>
      </w:r>
    </w:p>
    <w:p w:rsidR="00801176" w:rsidRPr="00A54E5C" w:rsidRDefault="00801176" w:rsidP="00801176">
      <w:pPr>
        <w:rPr>
          <w:rFonts w:ascii="Times New Roman" w:hAnsi="Times New Roman" w:cs="Times New Roman"/>
          <w:sz w:val="28"/>
          <w:szCs w:val="28"/>
        </w:rPr>
      </w:pPr>
      <w:r w:rsidRPr="00A54E5C">
        <w:rPr>
          <w:rFonts w:ascii="Times New Roman" w:hAnsi="Times New Roman" w:cs="Times New Roman"/>
          <w:sz w:val="28"/>
          <w:szCs w:val="28"/>
        </w:rPr>
        <w:t xml:space="preserve">2. Утвердить Положение об учебно-консультационном пункте по гражданской обороне, чрезвычайным ситуациям и пожарной безопасности по обучению неработающего населения </w:t>
      </w:r>
      <w:proofErr w:type="spellStart"/>
      <w:r w:rsidRPr="00A54E5C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A54E5C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801176" w:rsidRPr="00A54E5C" w:rsidRDefault="00801176" w:rsidP="00801176">
      <w:pPr>
        <w:rPr>
          <w:rFonts w:ascii="Times New Roman" w:hAnsi="Times New Roman" w:cs="Times New Roman"/>
          <w:sz w:val="28"/>
          <w:szCs w:val="28"/>
        </w:rPr>
      </w:pPr>
      <w:r w:rsidRPr="00A54E5C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Администрации </w:t>
      </w:r>
      <w:proofErr w:type="spellStart"/>
      <w:r w:rsidRPr="00A54E5C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A54E5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01176" w:rsidRPr="00A54E5C" w:rsidRDefault="00801176" w:rsidP="00801176">
      <w:pPr>
        <w:rPr>
          <w:rFonts w:ascii="Times New Roman" w:hAnsi="Times New Roman" w:cs="Times New Roman"/>
          <w:sz w:val="28"/>
          <w:szCs w:val="28"/>
        </w:rPr>
      </w:pPr>
      <w:r w:rsidRPr="00A54E5C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подписания.</w:t>
      </w:r>
    </w:p>
    <w:p w:rsidR="00A54E5C" w:rsidRDefault="00801176" w:rsidP="00A54E5C">
      <w:pPr>
        <w:rPr>
          <w:rFonts w:ascii="Times New Roman" w:hAnsi="Times New Roman" w:cs="Times New Roman"/>
          <w:sz w:val="28"/>
          <w:szCs w:val="28"/>
        </w:rPr>
      </w:pPr>
      <w:r w:rsidRPr="00A54E5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54E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E5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01176" w:rsidRPr="00A54E5C" w:rsidRDefault="00801176" w:rsidP="00A54E5C">
      <w:pPr>
        <w:rPr>
          <w:rFonts w:ascii="Times New Roman" w:hAnsi="Times New Roman" w:cs="Times New Roman"/>
          <w:sz w:val="28"/>
          <w:szCs w:val="28"/>
        </w:rPr>
      </w:pPr>
      <w:r w:rsidRPr="00A54E5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A54E5C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A5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176" w:rsidRPr="00A54E5C" w:rsidRDefault="00801176" w:rsidP="0080117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4E5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С.Ф. Демченко</w:t>
      </w:r>
    </w:p>
    <w:p w:rsidR="00801176" w:rsidRPr="00FA0830" w:rsidRDefault="00801176" w:rsidP="00A54E5C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A54E5C">
        <w:rPr>
          <w:color w:val="3B2D36"/>
          <w:sz w:val="28"/>
          <w:szCs w:val="28"/>
        </w:rPr>
        <w:lastRenderedPageBreak/>
        <w:t> </w:t>
      </w:r>
    </w:p>
    <w:p w:rsidR="00801176" w:rsidRPr="00EF1929" w:rsidRDefault="00801176" w:rsidP="008011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1929">
        <w:rPr>
          <w:rFonts w:ascii="Times New Roman" w:hAnsi="Times New Roman" w:cs="Times New Roman"/>
          <w:sz w:val="24"/>
          <w:szCs w:val="24"/>
        </w:rPr>
        <w:t>Приложение</w:t>
      </w:r>
      <w:r w:rsidRPr="00EF1929">
        <w:rPr>
          <w:rFonts w:ascii="Times New Roman" w:hAnsi="Times New Roman" w:cs="Times New Roman"/>
          <w:sz w:val="24"/>
          <w:szCs w:val="24"/>
        </w:rPr>
        <w:br/>
        <w:t xml:space="preserve">к постановлению Администрации </w:t>
      </w:r>
    </w:p>
    <w:p w:rsidR="00801176" w:rsidRPr="00EF1929" w:rsidRDefault="00801176" w:rsidP="008011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Верхнесвечниковского</w:t>
      </w:r>
      <w:proofErr w:type="spellEnd"/>
      <w:r w:rsidRPr="00EF1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76" w:rsidRPr="00EF1929" w:rsidRDefault="00801176" w:rsidP="008011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192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F1929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03.02.2021 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</w:p>
    <w:p w:rsidR="00801176" w:rsidRPr="00A54E5C" w:rsidRDefault="00801176" w:rsidP="00801176">
      <w:pPr>
        <w:pStyle w:val="a5"/>
        <w:shd w:val="clear" w:color="auto" w:fill="FFFFFF"/>
        <w:jc w:val="center"/>
        <w:rPr>
          <w:color w:val="3B2D36"/>
          <w:sz w:val="28"/>
          <w:szCs w:val="28"/>
        </w:rPr>
      </w:pPr>
      <w:r w:rsidRPr="00A54E5C">
        <w:rPr>
          <w:rStyle w:val="a3"/>
          <w:color w:val="3B2D36"/>
          <w:sz w:val="28"/>
          <w:szCs w:val="28"/>
        </w:rPr>
        <w:t xml:space="preserve">Положение об учебно-консультационном пункте по гражданской обороне, чрезвычайным ситуациям и пожарной безопасности по обучению неработающего населения </w:t>
      </w:r>
      <w:proofErr w:type="spellStart"/>
      <w:r w:rsidRPr="00A54E5C">
        <w:rPr>
          <w:rStyle w:val="a3"/>
          <w:color w:val="3B2D36"/>
          <w:sz w:val="28"/>
          <w:szCs w:val="28"/>
        </w:rPr>
        <w:t>Верхнесвечниковского</w:t>
      </w:r>
      <w:proofErr w:type="spellEnd"/>
      <w:r w:rsidRPr="00A54E5C">
        <w:rPr>
          <w:rStyle w:val="a3"/>
          <w:color w:val="3B2D36"/>
          <w:sz w:val="28"/>
          <w:szCs w:val="28"/>
        </w:rPr>
        <w:t xml:space="preserve">  сельского поселения </w:t>
      </w:r>
      <w:r w:rsidRPr="00A54E5C">
        <w:rPr>
          <w:color w:val="3B2D36"/>
          <w:sz w:val="28"/>
          <w:szCs w:val="28"/>
        </w:rPr>
        <w:br/>
      </w:r>
    </w:p>
    <w:p w:rsidR="00801176" w:rsidRPr="00A54E5C" w:rsidRDefault="00801176" w:rsidP="00A54E5C">
      <w:pPr>
        <w:pStyle w:val="a5"/>
        <w:shd w:val="clear" w:color="auto" w:fill="FFFFFF"/>
        <w:ind w:left="-993" w:firstLine="993"/>
        <w:rPr>
          <w:color w:val="3B2D36"/>
          <w:sz w:val="28"/>
          <w:szCs w:val="28"/>
        </w:rPr>
      </w:pPr>
      <w:r w:rsidRPr="00A54E5C">
        <w:rPr>
          <w:color w:val="3B2D36"/>
          <w:sz w:val="28"/>
          <w:szCs w:val="28"/>
        </w:rPr>
        <w:t>1.Общие положения</w:t>
      </w:r>
      <w:r w:rsidRPr="00A54E5C">
        <w:rPr>
          <w:color w:val="3B2D36"/>
          <w:sz w:val="28"/>
          <w:szCs w:val="28"/>
        </w:rPr>
        <w:br/>
        <w:t>1.1. Учебно-консультационный пункт по гражданской обороне, чрезвычайным ситуациям и пожарной безопасности (далее - УКП) предназначен для обучения населения, не занятого в производстве и сфере обслуживания (далее - неработающее население).</w:t>
      </w:r>
      <w:r w:rsidRPr="00A54E5C">
        <w:rPr>
          <w:color w:val="3B2D36"/>
          <w:sz w:val="28"/>
          <w:szCs w:val="28"/>
        </w:rPr>
        <w:br/>
        <w:t xml:space="preserve">1.2. </w:t>
      </w:r>
      <w:proofErr w:type="gramStart"/>
      <w:r w:rsidRPr="00A54E5C">
        <w:rPr>
          <w:color w:val="3B2D36"/>
          <w:sz w:val="28"/>
          <w:szCs w:val="28"/>
        </w:rPr>
        <w:t>УКП создается в соответствии с требованиями Федеральных законов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организационных указаний МЧС России по обучению населения</w:t>
      </w:r>
      <w:proofErr w:type="gramEnd"/>
      <w:r w:rsidRPr="00A54E5C">
        <w:rPr>
          <w:color w:val="3B2D36"/>
          <w:sz w:val="28"/>
          <w:szCs w:val="28"/>
        </w:rPr>
        <w:t xml:space="preserve"> Российской Федерации в области гражданской обороне и защиты от чрезвычайных ситуаций.</w:t>
      </w:r>
      <w:r w:rsidRPr="00A54E5C">
        <w:rPr>
          <w:color w:val="3B2D36"/>
          <w:sz w:val="28"/>
          <w:szCs w:val="28"/>
        </w:rPr>
        <w:br/>
        <w:t>Основная цель создания УКП – обеспечение необходимых условий для подготовки неработающего населения в области гражданской обороны, защиты населения от чрезвычайных ситуаций является обучение неработающего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защиты.</w:t>
      </w:r>
    </w:p>
    <w:p w:rsidR="00801176" w:rsidRPr="00A54E5C" w:rsidRDefault="00801176" w:rsidP="00A54E5C">
      <w:pPr>
        <w:pStyle w:val="a5"/>
        <w:shd w:val="clear" w:color="auto" w:fill="FFFFFF"/>
        <w:ind w:left="-993" w:firstLine="993"/>
        <w:rPr>
          <w:color w:val="3B2D36"/>
          <w:sz w:val="28"/>
          <w:szCs w:val="28"/>
        </w:rPr>
      </w:pPr>
      <w:r w:rsidRPr="00A54E5C">
        <w:rPr>
          <w:color w:val="3B2D36"/>
          <w:sz w:val="28"/>
          <w:szCs w:val="28"/>
        </w:rPr>
        <w:t>2. Основные задачи УКП</w:t>
      </w:r>
      <w:r w:rsidRPr="00A54E5C">
        <w:rPr>
          <w:color w:val="3B2D36"/>
          <w:sz w:val="28"/>
          <w:szCs w:val="28"/>
        </w:rPr>
        <w:br/>
        <w:t xml:space="preserve">2.1. </w:t>
      </w:r>
      <w:proofErr w:type="gramStart"/>
      <w:r w:rsidRPr="00A54E5C">
        <w:rPr>
          <w:color w:val="3B2D36"/>
          <w:sz w:val="28"/>
          <w:szCs w:val="28"/>
        </w:rPr>
        <w:t>Основными задачами учебно-консультационного пункта является:</w:t>
      </w:r>
      <w:r w:rsidRPr="00A54E5C">
        <w:rPr>
          <w:color w:val="3B2D36"/>
          <w:sz w:val="28"/>
          <w:szCs w:val="28"/>
        </w:rPr>
        <w:br/>
        <w:t>- оказание помощи населению в изучении ими основ знаний гражданской обороны и защиты от чрезвычайных ситуаций;</w:t>
      </w:r>
      <w:r w:rsidRPr="00A54E5C">
        <w:rPr>
          <w:color w:val="3B2D36"/>
          <w:sz w:val="28"/>
          <w:szCs w:val="28"/>
        </w:rPr>
        <w:br/>
        <w:t xml:space="preserve">- ознакомление с возможной обстановкой на территории </w:t>
      </w:r>
      <w:proofErr w:type="spellStart"/>
      <w:r w:rsidRPr="00A54E5C">
        <w:rPr>
          <w:color w:val="3B2D36"/>
          <w:sz w:val="28"/>
          <w:szCs w:val="28"/>
        </w:rPr>
        <w:t>Верхнесвечниковского</w:t>
      </w:r>
      <w:proofErr w:type="spellEnd"/>
      <w:r w:rsidRPr="00A54E5C">
        <w:rPr>
          <w:color w:val="3B2D36"/>
          <w:sz w:val="28"/>
          <w:szCs w:val="28"/>
        </w:rPr>
        <w:t xml:space="preserve"> сельского поселения </w:t>
      </w:r>
      <w:proofErr w:type="spellStart"/>
      <w:r w:rsidRPr="00A54E5C">
        <w:rPr>
          <w:color w:val="3B2D36"/>
          <w:sz w:val="28"/>
          <w:szCs w:val="28"/>
        </w:rPr>
        <w:t>Кашарского</w:t>
      </w:r>
      <w:proofErr w:type="spellEnd"/>
      <w:r w:rsidRPr="00A54E5C">
        <w:rPr>
          <w:color w:val="3B2D36"/>
          <w:sz w:val="28"/>
          <w:szCs w:val="28"/>
        </w:rPr>
        <w:t xml:space="preserve">  района в случае возникновения чрезвычайных ситуаций, нахождение мест расположения (развертывания) пунктов сбора пострадавшего населения и его эвакуация, а также пунктов выдачи индивидуальных средств защиты;</w:t>
      </w:r>
      <w:proofErr w:type="gramEnd"/>
      <w:r w:rsidRPr="00A54E5C">
        <w:rPr>
          <w:color w:val="3B2D36"/>
          <w:sz w:val="28"/>
          <w:szCs w:val="28"/>
        </w:rPr>
        <w:br/>
        <w:t>- обучение населения изготовлению простейших средств индивидуальной защиты и правилам пользования ими, а также правилам пользования индивидуальными и коллективными средствами защиты;</w:t>
      </w:r>
      <w:r w:rsidRPr="00A54E5C">
        <w:rPr>
          <w:color w:val="3B2D36"/>
          <w:sz w:val="28"/>
          <w:szCs w:val="28"/>
        </w:rPr>
        <w:br/>
      </w:r>
      <w:r w:rsidRPr="00A54E5C">
        <w:rPr>
          <w:color w:val="3B2D36"/>
          <w:sz w:val="28"/>
          <w:szCs w:val="28"/>
        </w:rPr>
        <w:lastRenderedPageBreak/>
        <w:t>- привитие практических навыков и умений действовать при угрозе возникновения чрезвычайной ситуации, в период ее развития, а также при ликвидации последствий чрезвычайной ситуации и ходе проведения аварийно-спасательных и других неотложных работ;</w:t>
      </w:r>
      <w:r w:rsidRPr="00A54E5C">
        <w:rPr>
          <w:color w:val="3B2D36"/>
          <w:sz w:val="28"/>
          <w:szCs w:val="28"/>
        </w:rPr>
        <w:br/>
        <w:t>- пропаганда знаний в области гражданской обороны и защиты населения от чрезвычайной ситуации.</w:t>
      </w:r>
    </w:p>
    <w:p w:rsidR="00801176" w:rsidRPr="00FA0830" w:rsidRDefault="00801176" w:rsidP="00A54E5C">
      <w:pPr>
        <w:pStyle w:val="a5"/>
        <w:shd w:val="clear" w:color="auto" w:fill="FFFFFF"/>
        <w:ind w:left="-993"/>
        <w:rPr>
          <w:color w:val="3B2D36"/>
        </w:rPr>
      </w:pPr>
      <w:r w:rsidRPr="00A54E5C">
        <w:rPr>
          <w:color w:val="3B2D36"/>
          <w:sz w:val="28"/>
          <w:szCs w:val="28"/>
        </w:rPr>
        <w:t>3. Организация деятельности УКП</w:t>
      </w:r>
      <w:r w:rsidRPr="00A54E5C">
        <w:rPr>
          <w:color w:val="3B2D36"/>
          <w:sz w:val="28"/>
          <w:szCs w:val="28"/>
        </w:rPr>
        <w:br/>
        <w:t>3.1. Учебно-консультационный пун</w:t>
      </w:r>
      <w:proofErr w:type="gramStart"/>
      <w:r w:rsidRPr="00A54E5C">
        <w:rPr>
          <w:color w:val="3B2D36"/>
          <w:sz w:val="28"/>
          <w:szCs w:val="28"/>
        </w:rPr>
        <w:t>кт в св</w:t>
      </w:r>
      <w:proofErr w:type="gramEnd"/>
      <w:r w:rsidRPr="00A54E5C">
        <w:rPr>
          <w:color w:val="3B2D36"/>
          <w:sz w:val="28"/>
          <w:szCs w:val="28"/>
        </w:rPr>
        <w:t>оей практической деятельности руководствуется законодательными и иными нормативными актами Российской Федерации и по вопросам защиты от чрезвычайных ситуаций, а также подготовки населения по вопросам гражданской обороны и защиты от чрезвычайных ситуаций.</w:t>
      </w:r>
      <w:r w:rsidRPr="00A54E5C">
        <w:rPr>
          <w:color w:val="3B2D36"/>
          <w:sz w:val="28"/>
          <w:szCs w:val="28"/>
        </w:rPr>
        <w:br/>
        <w:t xml:space="preserve">3.2. Методическое руководство деятельностью учебно-консультационного пункта осуществляет уполномоченный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 </w:t>
      </w:r>
      <w:proofErr w:type="spellStart"/>
      <w:r w:rsidRPr="00A54E5C">
        <w:rPr>
          <w:color w:val="3B2D36"/>
          <w:sz w:val="28"/>
          <w:szCs w:val="28"/>
        </w:rPr>
        <w:t>Верхнесвечниковского</w:t>
      </w:r>
      <w:proofErr w:type="spellEnd"/>
      <w:r w:rsidRPr="00A54E5C">
        <w:rPr>
          <w:color w:val="3B2D36"/>
          <w:sz w:val="28"/>
          <w:szCs w:val="28"/>
        </w:rPr>
        <w:t xml:space="preserve"> сельского поселения, непосредственное руководство – руководитель организации создавшей учебно-консультационный пункт.</w:t>
      </w:r>
      <w:r w:rsidRPr="00A54E5C">
        <w:rPr>
          <w:color w:val="3B2D36"/>
          <w:sz w:val="28"/>
          <w:szCs w:val="28"/>
        </w:rPr>
        <w:br/>
        <w:t>3.3. Деятельность учебно-консультационного пункта организуется в следующем порядке:</w:t>
      </w:r>
      <w:r w:rsidRPr="00A54E5C">
        <w:rPr>
          <w:color w:val="3B2D36"/>
          <w:sz w:val="28"/>
          <w:szCs w:val="28"/>
        </w:rPr>
        <w:br/>
        <w:t>- самостоятельное изучение населением вопросов гражданской обороны и защиты населения от чрезвычайных ситуаций, в часы работы организации;</w:t>
      </w:r>
      <w:r w:rsidRPr="00A54E5C">
        <w:rPr>
          <w:color w:val="3B2D36"/>
          <w:sz w:val="28"/>
          <w:szCs w:val="28"/>
        </w:rPr>
        <w:br/>
        <w:t>- проведение консультаций нештатными работниками учебно-консультационного пункта прошедших обучение в учебно-методических центрах МЧС России;</w:t>
      </w:r>
      <w:r w:rsidRPr="00A54E5C">
        <w:rPr>
          <w:color w:val="3B2D36"/>
          <w:sz w:val="28"/>
          <w:szCs w:val="28"/>
        </w:rPr>
        <w:br/>
        <w:t xml:space="preserve">- </w:t>
      </w:r>
      <w:proofErr w:type="gramStart"/>
      <w:r w:rsidRPr="00A54E5C">
        <w:rPr>
          <w:color w:val="3B2D36"/>
          <w:sz w:val="28"/>
          <w:szCs w:val="28"/>
        </w:rPr>
        <w:t xml:space="preserve">проведение отдельных занятий с привлечением уполномоченного на решение задач в области гражданской обороны, защиты населения и территорий от чрезвычайных ситуаций и обеспечения пожарной безопасности </w:t>
      </w:r>
      <w:proofErr w:type="spellStart"/>
      <w:r w:rsidRPr="00A54E5C">
        <w:rPr>
          <w:color w:val="3B2D36"/>
          <w:sz w:val="28"/>
          <w:szCs w:val="28"/>
        </w:rPr>
        <w:t>Верхнесвечниковского</w:t>
      </w:r>
      <w:proofErr w:type="spellEnd"/>
      <w:r w:rsidRPr="00A54E5C">
        <w:rPr>
          <w:color w:val="3B2D36"/>
          <w:sz w:val="28"/>
          <w:szCs w:val="28"/>
        </w:rPr>
        <w:t xml:space="preserve"> </w:t>
      </w:r>
      <w:r w:rsidR="00A54E5C">
        <w:rPr>
          <w:color w:val="3B2D36"/>
          <w:sz w:val="28"/>
          <w:szCs w:val="28"/>
        </w:rPr>
        <w:t>сельского поселения,</w:t>
      </w:r>
      <w:r w:rsidRPr="00A54E5C">
        <w:rPr>
          <w:color w:val="3B2D36"/>
          <w:sz w:val="28"/>
          <w:szCs w:val="28"/>
        </w:rPr>
        <w:t xml:space="preserve"> специалистов управления по гражданской обороне и чрезвычайным ситуациям администрации </w:t>
      </w:r>
      <w:proofErr w:type="spellStart"/>
      <w:r w:rsidRPr="00A54E5C">
        <w:rPr>
          <w:color w:val="3B2D36"/>
          <w:sz w:val="28"/>
          <w:szCs w:val="28"/>
        </w:rPr>
        <w:t>Кашарского</w:t>
      </w:r>
      <w:proofErr w:type="spellEnd"/>
      <w:r w:rsidRPr="00A54E5C">
        <w:rPr>
          <w:color w:val="3B2D36"/>
          <w:sz w:val="28"/>
          <w:szCs w:val="28"/>
        </w:rPr>
        <w:t xml:space="preserve">  района, сотрудников Главного управления МЧС России по Ростовской области и других специалистов в области обороны и защиты населения;</w:t>
      </w:r>
      <w:proofErr w:type="gramEnd"/>
      <w:r w:rsidRPr="00A54E5C">
        <w:rPr>
          <w:color w:val="3B2D36"/>
          <w:sz w:val="28"/>
          <w:szCs w:val="28"/>
        </w:rPr>
        <w:br/>
        <w:t>- привлечение на учения и тренировки по месту жительства.</w:t>
      </w:r>
      <w:r w:rsidRPr="00A54E5C">
        <w:rPr>
          <w:color w:val="3B2D36"/>
          <w:sz w:val="28"/>
          <w:szCs w:val="28"/>
        </w:rPr>
        <w:br/>
        <w:t xml:space="preserve">3.4. Учет посещений учебно-консультационного пункта ведется организацией создавшей учебно-консультационный пункт в журнале учета проведения занятий и консультаций (далее – журнал УКП). </w:t>
      </w:r>
      <w:proofErr w:type="gramStart"/>
      <w:r w:rsidRPr="00A54E5C">
        <w:rPr>
          <w:color w:val="3B2D36"/>
          <w:sz w:val="28"/>
          <w:szCs w:val="28"/>
        </w:rPr>
        <w:t>Контроль за</w:t>
      </w:r>
      <w:proofErr w:type="gramEnd"/>
      <w:r w:rsidRPr="00A54E5C">
        <w:rPr>
          <w:color w:val="3B2D36"/>
          <w:sz w:val="28"/>
          <w:szCs w:val="28"/>
        </w:rPr>
        <w:t xml:space="preserve"> ведением, журнала УКП осуществляется уполномоченным на решение задач в области гражданской обороны, защиты населения и территорий от чрезвычайных ситуаций и обеспечения пожарной безопасности </w:t>
      </w:r>
      <w:proofErr w:type="spellStart"/>
      <w:r w:rsidRPr="00A54E5C">
        <w:rPr>
          <w:color w:val="3B2D36"/>
          <w:sz w:val="28"/>
          <w:szCs w:val="28"/>
        </w:rPr>
        <w:t>Верхнесвечниковского</w:t>
      </w:r>
      <w:proofErr w:type="spellEnd"/>
      <w:r w:rsidRPr="00A54E5C">
        <w:rPr>
          <w:color w:val="3B2D36"/>
          <w:sz w:val="28"/>
          <w:szCs w:val="28"/>
        </w:rPr>
        <w:t xml:space="preserve"> сельского</w:t>
      </w:r>
      <w:r w:rsidR="00A54E5C">
        <w:rPr>
          <w:color w:val="3B2D36"/>
          <w:sz w:val="28"/>
          <w:szCs w:val="28"/>
        </w:rPr>
        <w:t xml:space="preserve"> поселения</w:t>
      </w:r>
      <w:r w:rsidRPr="00A54E5C">
        <w:rPr>
          <w:color w:val="3B2D36"/>
          <w:sz w:val="28"/>
          <w:szCs w:val="28"/>
        </w:rPr>
        <w:t>.</w:t>
      </w:r>
      <w:r w:rsidRPr="00A54E5C">
        <w:rPr>
          <w:color w:val="3B2D36"/>
          <w:sz w:val="28"/>
          <w:szCs w:val="28"/>
        </w:rPr>
        <w:br/>
        <w:t>Вопросы, отражаемые в журнале УКП:</w:t>
      </w:r>
      <w:r w:rsidRPr="00A54E5C">
        <w:rPr>
          <w:color w:val="3B2D36"/>
          <w:sz w:val="28"/>
          <w:szCs w:val="28"/>
        </w:rPr>
        <w:br/>
        <w:t>- дата проведения занятий или консультаций;</w:t>
      </w:r>
      <w:r w:rsidRPr="00A54E5C">
        <w:rPr>
          <w:color w:val="3B2D36"/>
          <w:sz w:val="28"/>
          <w:szCs w:val="28"/>
        </w:rPr>
        <w:br/>
        <w:t>- фамилия, имя, отчество и должность обучаемого или состав группы обучаемых;</w:t>
      </w:r>
      <w:r w:rsidRPr="00A54E5C">
        <w:rPr>
          <w:color w:val="3B2D36"/>
          <w:sz w:val="28"/>
          <w:szCs w:val="28"/>
        </w:rPr>
        <w:br/>
        <w:t>- тематика проведения занятий или консультаций;</w:t>
      </w:r>
      <w:r w:rsidRPr="00A54E5C">
        <w:rPr>
          <w:color w:val="3B2D36"/>
          <w:sz w:val="28"/>
          <w:szCs w:val="28"/>
        </w:rPr>
        <w:br/>
        <w:t>- вид проведенного занятия или консультации;</w:t>
      </w:r>
      <w:r w:rsidRPr="00A54E5C">
        <w:rPr>
          <w:color w:val="3B2D36"/>
          <w:sz w:val="28"/>
          <w:szCs w:val="28"/>
        </w:rPr>
        <w:br/>
        <w:t>- фамилия, имя, отчество и должность лица, проводившего данное занятие или консультацию.</w:t>
      </w:r>
      <w:r w:rsidRPr="00A54E5C">
        <w:rPr>
          <w:color w:val="3B2D36"/>
          <w:sz w:val="28"/>
          <w:szCs w:val="28"/>
        </w:rPr>
        <w:br/>
      </w:r>
      <w:r w:rsidRPr="00A54E5C">
        <w:rPr>
          <w:color w:val="3B2D36"/>
          <w:sz w:val="28"/>
          <w:szCs w:val="28"/>
        </w:rPr>
        <w:lastRenderedPageBreak/>
        <w:t>3.5. В соответствии с возложенными на учебно-консультационный пункт задачами, они оснащаются специальной литературой, учебными методическими пособиями, освещающими перечень вопросов программы подготовки населения в области защиты от чрезвычайных ситуаций.</w:t>
      </w:r>
      <w:r w:rsidRPr="00A54E5C">
        <w:rPr>
          <w:color w:val="3B2D36"/>
          <w:sz w:val="28"/>
          <w:szCs w:val="28"/>
        </w:rPr>
        <w:br/>
        <w:t xml:space="preserve">3.6. Руководитель организации по согласованию с Администрацией </w:t>
      </w:r>
      <w:proofErr w:type="spellStart"/>
      <w:r w:rsidRPr="00A54E5C">
        <w:rPr>
          <w:color w:val="3B2D36"/>
          <w:sz w:val="28"/>
          <w:szCs w:val="28"/>
        </w:rPr>
        <w:t>Верхнесвечниковского</w:t>
      </w:r>
      <w:proofErr w:type="spellEnd"/>
      <w:r w:rsidRPr="00A54E5C">
        <w:rPr>
          <w:color w:val="3B2D36"/>
          <w:sz w:val="28"/>
          <w:szCs w:val="28"/>
        </w:rPr>
        <w:t xml:space="preserve"> сельского поселения устанавливают часы, предназначенные для провед</w:t>
      </w:r>
      <w:r w:rsidR="00A54E5C">
        <w:rPr>
          <w:color w:val="3B2D36"/>
          <w:sz w:val="28"/>
          <w:szCs w:val="28"/>
        </w:rPr>
        <w:t xml:space="preserve">ения консультаций или занятий </w:t>
      </w:r>
      <w:r w:rsidRPr="00A54E5C">
        <w:rPr>
          <w:color w:val="3B2D36"/>
          <w:sz w:val="28"/>
          <w:szCs w:val="28"/>
        </w:rPr>
        <w:t xml:space="preserve"> учебно-консультационного пункта, а также вносят изменен</w:t>
      </w:r>
      <w:r w:rsidR="00A54E5C">
        <w:rPr>
          <w:color w:val="3B2D36"/>
          <w:sz w:val="28"/>
          <w:szCs w:val="28"/>
        </w:rPr>
        <w:t xml:space="preserve">ия в тематику программ, </w:t>
      </w:r>
      <w:proofErr w:type="gramStart"/>
      <w:r w:rsidR="00A54E5C">
        <w:rPr>
          <w:color w:val="3B2D36"/>
          <w:sz w:val="28"/>
          <w:szCs w:val="28"/>
        </w:rPr>
        <w:t>обучения</w:t>
      </w:r>
      <w:r w:rsidRPr="00A54E5C">
        <w:rPr>
          <w:color w:val="3B2D36"/>
          <w:sz w:val="28"/>
          <w:szCs w:val="28"/>
        </w:rPr>
        <w:t xml:space="preserve"> населения по вопросам</w:t>
      </w:r>
      <w:proofErr w:type="gramEnd"/>
      <w:r w:rsidRPr="00A54E5C">
        <w:rPr>
          <w:color w:val="3B2D36"/>
          <w:sz w:val="28"/>
          <w:szCs w:val="28"/>
        </w:rPr>
        <w:t xml:space="preserve"> гражданской обороны и защиты от чрезвычайных ситуаций, обусловленные спецификой или природными особенностями региона, организаций, объектов экономики.</w:t>
      </w:r>
      <w:r w:rsidRPr="00FA0830">
        <w:rPr>
          <w:color w:val="3B2D36"/>
        </w:rPr>
        <w:br/>
      </w:r>
    </w:p>
    <w:p w:rsidR="00A2767C" w:rsidRDefault="00A2767C"/>
    <w:sectPr w:rsidR="00A2767C" w:rsidSect="00A2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76"/>
    <w:rsid w:val="00801176"/>
    <w:rsid w:val="00A2767C"/>
    <w:rsid w:val="00A54E5C"/>
    <w:rsid w:val="00BA1275"/>
    <w:rsid w:val="00CB6BDE"/>
    <w:rsid w:val="00F2272D"/>
    <w:rsid w:val="00F8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275"/>
    <w:rPr>
      <w:b/>
      <w:bCs/>
    </w:rPr>
  </w:style>
  <w:style w:type="character" w:styleId="a4">
    <w:name w:val="Emphasis"/>
    <w:basedOn w:val="a0"/>
    <w:qFormat/>
    <w:rsid w:val="00BA1275"/>
    <w:rPr>
      <w:i/>
      <w:iCs/>
    </w:rPr>
  </w:style>
  <w:style w:type="paragraph" w:styleId="a5">
    <w:name w:val="Normal (Web)"/>
    <w:basedOn w:val="a"/>
    <w:uiPriority w:val="99"/>
    <w:unhideWhenUsed/>
    <w:rsid w:val="0080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11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80117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80117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E03E-9D9B-4481-93AA-50AA274B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2021-02-09T10:56:00Z</cp:lastPrinted>
  <dcterms:created xsi:type="dcterms:W3CDTF">2021-02-09T10:38:00Z</dcterms:created>
  <dcterms:modified xsi:type="dcterms:W3CDTF">2021-02-09T10:58:00Z</dcterms:modified>
</cp:coreProperties>
</file>